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F6E1A" w14:textId="681EF885" w:rsidR="00A163B9" w:rsidRPr="004949B6" w:rsidRDefault="00A163B9" w:rsidP="004949B6">
      <w:pPr>
        <w:pStyle w:val="Title"/>
        <w:jc w:val="center"/>
        <w:rPr>
          <w:rFonts w:eastAsia="Times New Roman"/>
          <w:sz w:val="44"/>
          <w:lang w:val="en-US"/>
        </w:rPr>
      </w:pPr>
      <w:r w:rsidRPr="004949B6">
        <w:rPr>
          <w:rFonts w:eastAsia="Times New Roman"/>
          <w:sz w:val="32"/>
          <w:lang w:val="en-US"/>
        </w:rPr>
        <w:t>CamSTAR</w:t>
      </w:r>
      <w:r w:rsidR="00C53AED">
        <w:rPr>
          <w:rFonts w:eastAsia="Times New Roman"/>
          <w:sz w:val="32"/>
          <w:lang w:val="en-US"/>
        </w:rPr>
        <w:t xml:space="preserve"> – Quick Start Guide</w:t>
      </w:r>
    </w:p>
    <w:p w14:paraId="663FC272" w14:textId="77777777" w:rsidR="00FD1538" w:rsidRPr="00FD1538" w:rsidRDefault="00FD1538" w:rsidP="00FD1538">
      <w:pPr>
        <w:rPr>
          <w:lang w:val="en-US"/>
        </w:rPr>
      </w:pPr>
    </w:p>
    <w:p w14:paraId="5A9769B1" w14:textId="1CFA5105" w:rsidR="00FD1538" w:rsidRPr="002732EA" w:rsidRDefault="00B04D2F" w:rsidP="002732EA">
      <w:pPr>
        <w:pStyle w:val="ListParagraph"/>
        <w:rPr>
          <w:rStyle w:val="SubtleReference"/>
          <w:u w:val="none"/>
        </w:rPr>
      </w:pPr>
      <w:r w:rsidRPr="002732EA">
        <w:rPr>
          <w:rStyle w:val="SubtleReference"/>
          <w:u w:val="none"/>
        </w:rPr>
        <w:t xml:space="preserve">this </w:t>
      </w:r>
      <w:r w:rsidR="00C53AED">
        <w:rPr>
          <w:rStyle w:val="SubtleReference"/>
          <w:u w:val="none"/>
        </w:rPr>
        <w:t>Guide</w:t>
      </w:r>
      <w:r w:rsidRPr="002732EA">
        <w:rPr>
          <w:rStyle w:val="SubtleReference"/>
          <w:u w:val="none"/>
        </w:rPr>
        <w:t xml:space="preserve"> </w:t>
      </w:r>
      <w:r w:rsidR="002732EA" w:rsidRPr="002732EA">
        <w:rPr>
          <w:rStyle w:val="SubtleReference"/>
          <w:u w:val="none"/>
        </w:rPr>
        <w:t>highlights</w:t>
      </w:r>
      <w:r w:rsidRPr="002732EA">
        <w:rPr>
          <w:rStyle w:val="SubtleReference"/>
          <w:u w:val="none"/>
        </w:rPr>
        <w:t xml:space="preserve"> some of the tools that will prepare you to excel during your next interview. If you have any </w:t>
      </w:r>
      <w:r w:rsidR="002732EA" w:rsidRPr="002732EA">
        <w:rPr>
          <w:rStyle w:val="SubtleReference"/>
          <w:u w:val="none"/>
        </w:rPr>
        <w:t>questions</w:t>
      </w:r>
      <w:r w:rsidRPr="002732EA">
        <w:rPr>
          <w:rStyle w:val="SubtleReference"/>
          <w:u w:val="none"/>
        </w:rPr>
        <w:t xml:space="preserve"> </w:t>
      </w:r>
      <w:r w:rsidR="002732EA" w:rsidRPr="002732EA">
        <w:rPr>
          <w:rStyle w:val="SubtleReference"/>
          <w:u w:val="none"/>
        </w:rPr>
        <w:t xml:space="preserve">about skills you are learning in your courses </w:t>
      </w:r>
      <w:r w:rsidRPr="002732EA">
        <w:rPr>
          <w:rStyle w:val="SubtleReference"/>
          <w:u w:val="none"/>
        </w:rPr>
        <w:t xml:space="preserve">talk with one of your instructors, or contact the good folks at </w:t>
      </w:r>
      <w:hyperlink r:id="rId11" w:history="1">
        <w:r w:rsidRPr="002732EA">
          <w:rPr>
            <w:rStyle w:val="SubtleReference"/>
            <w:u w:val="none"/>
          </w:rPr>
          <w:t>Career Services.</w:t>
        </w:r>
      </w:hyperlink>
    </w:p>
    <w:p w14:paraId="1E6D1DEF" w14:textId="560A4FFC" w:rsidR="00A163B9" w:rsidRDefault="002732EA" w:rsidP="00534A41">
      <w:pPr>
        <w:pStyle w:val="Heading1"/>
        <w:rPr>
          <w:rStyle w:val="SubtleReference"/>
          <w:b w:val="0"/>
          <w:sz w:val="22"/>
          <w:u w:val="none"/>
        </w:rPr>
      </w:pPr>
      <w:r>
        <w:rPr>
          <w:rStyle w:val="SubtleReference"/>
          <w:b w:val="0"/>
          <w:sz w:val="22"/>
          <w:u w:val="none"/>
        </w:rPr>
        <w:t xml:space="preserve">Start here! This </w:t>
      </w:r>
      <w:proofErr w:type="gramStart"/>
      <w:r w:rsidRPr="002732EA">
        <w:rPr>
          <w:rStyle w:val="SubtleReference"/>
          <w:b w:val="0"/>
          <w:sz w:val="22"/>
          <w:u w:val="none"/>
        </w:rPr>
        <w:t>six minute</w:t>
      </w:r>
      <w:proofErr w:type="gramEnd"/>
      <w:r w:rsidRPr="002732EA">
        <w:t xml:space="preserve"> </w:t>
      </w:r>
      <w:r>
        <w:rPr>
          <w:rStyle w:val="SubtleReference"/>
          <w:b w:val="0"/>
          <w:sz w:val="22"/>
          <w:u w:val="none"/>
        </w:rPr>
        <w:t>video tells you why STAR stories are important.</w:t>
      </w:r>
    </w:p>
    <w:p w14:paraId="64AB61FE" w14:textId="58DDAE82" w:rsidR="00672DED" w:rsidRPr="00672DED" w:rsidRDefault="00672DED" w:rsidP="00672DED">
      <w:pPr>
        <w:pStyle w:val="ListParagraph"/>
        <w:rPr>
          <w:rStyle w:val="SubtleReference"/>
          <w:sz w:val="20"/>
        </w:rPr>
      </w:pPr>
      <w:r w:rsidRPr="00672DED">
        <w:rPr>
          <w:rStyle w:val="SubtleReference"/>
          <w:color w:val="auto"/>
          <w:sz w:val="20"/>
          <w:u w:val="none"/>
        </w:rPr>
        <w:t xml:space="preserve">LINK TO: </w:t>
      </w:r>
      <w:hyperlink r:id="rId12" w:history="1">
        <w:r w:rsidRPr="00672DED">
          <w:rPr>
            <w:rStyle w:val="Hyperlink"/>
            <w:sz w:val="20"/>
          </w:rPr>
          <w:t>3.2 VIDEO: THE STAR STORY TECHNIQUE</w:t>
        </w:r>
      </w:hyperlink>
    </w:p>
    <w:p w14:paraId="48D1A1B1" w14:textId="5970C389" w:rsidR="00A163B9" w:rsidRPr="009F23B0" w:rsidRDefault="00A163B9" w:rsidP="00534A41">
      <w:pPr>
        <w:pStyle w:val="Heading1"/>
        <w:rPr>
          <w:rStyle w:val="SubtleReference"/>
          <w:b w:val="0"/>
          <w:sz w:val="22"/>
          <w:u w:val="none"/>
        </w:rPr>
      </w:pPr>
      <w:r w:rsidRPr="009F23B0">
        <w:rPr>
          <w:rStyle w:val="SubtleReference"/>
          <w:b w:val="0"/>
          <w:sz w:val="22"/>
          <w:u w:val="none"/>
        </w:rPr>
        <w:t xml:space="preserve">Familiarize yourself with the ten professional skills employers want </w:t>
      </w:r>
      <w:r w:rsidR="002732EA">
        <w:rPr>
          <w:rStyle w:val="SubtleReference"/>
          <w:b w:val="0"/>
          <w:sz w:val="22"/>
          <w:u w:val="none"/>
        </w:rPr>
        <w:t xml:space="preserve">you </w:t>
      </w:r>
      <w:r w:rsidRPr="009F23B0">
        <w:rPr>
          <w:rStyle w:val="SubtleReference"/>
          <w:b w:val="0"/>
          <w:sz w:val="22"/>
          <w:u w:val="none"/>
        </w:rPr>
        <w:t xml:space="preserve">to have. </w:t>
      </w:r>
    </w:p>
    <w:p w14:paraId="274268C7" w14:textId="77777777" w:rsidR="00E03206" w:rsidRDefault="00A163B9" w:rsidP="00E03206">
      <w:pPr>
        <w:spacing w:after="200"/>
        <w:ind w:firstLine="720"/>
        <w:rPr>
          <w:rStyle w:val="SubtleReference"/>
          <w:color w:val="90C226" w:themeColor="accent1"/>
          <w:szCs w:val="20"/>
          <w:u w:val="none"/>
        </w:rPr>
      </w:pPr>
      <w:r w:rsidRPr="009F23B0">
        <w:rPr>
          <w:rStyle w:val="SubtleReference"/>
          <w:color w:val="auto"/>
          <w:u w:val="none"/>
        </w:rPr>
        <w:t>Link</w:t>
      </w:r>
      <w:r w:rsidR="00814801" w:rsidRPr="009F23B0">
        <w:rPr>
          <w:rStyle w:val="SubtleReference"/>
          <w:u w:val="none"/>
        </w:rPr>
        <w:t xml:space="preserve"> to</w:t>
      </w:r>
      <w:r w:rsidRPr="009F23B0">
        <w:rPr>
          <w:rStyle w:val="SubtleReference"/>
          <w:color w:val="auto"/>
          <w:u w:val="none"/>
        </w:rPr>
        <w:t>:</w:t>
      </w:r>
      <w:r w:rsidRPr="009F23B0">
        <w:rPr>
          <w:rStyle w:val="SubtleReference"/>
          <w:color w:val="90C226" w:themeColor="accent1"/>
        </w:rPr>
        <w:t xml:space="preserve"> </w:t>
      </w:r>
      <w:hyperlink r:id="rId13" w:history="1">
        <w:r w:rsidRPr="009F23B0">
          <w:rPr>
            <w:rStyle w:val="SubtleReference"/>
            <w:color w:val="90C226" w:themeColor="accent1"/>
            <w:szCs w:val="20"/>
            <w:u w:val="none"/>
          </w:rPr>
          <w:t>Review Section 2.3 Understanding Professional Skills &amp; Behaviours</w:t>
        </w:r>
      </w:hyperlink>
    </w:p>
    <w:p w14:paraId="6D288BFB" w14:textId="42423388" w:rsidR="00E03206" w:rsidRPr="00E03206" w:rsidRDefault="00E03206" w:rsidP="00E03206">
      <w:pPr>
        <w:pStyle w:val="Heading1"/>
        <w:rPr>
          <w:rStyle w:val="SubtleReference"/>
          <w:b w:val="0"/>
          <w:sz w:val="22"/>
          <w:u w:val="none"/>
        </w:rPr>
      </w:pPr>
      <w:r w:rsidRPr="00E03206">
        <w:rPr>
          <w:rStyle w:val="SubtleReference"/>
          <w:b w:val="0"/>
          <w:sz w:val="22"/>
          <w:u w:val="none"/>
        </w:rPr>
        <w:t>The</w:t>
      </w:r>
      <w:r w:rsidR="009F7336">
        <w:rPr>
          <w:rStyle w:val="SubtleReference"/>
          <w:b w:val="0"/>
          <w:sz w:val="22"/>
          <w:u w:val="none"/>
        </w:rPr>
        <w:t xml:space="preserve"> links below</w:t>
      </w:r>
      <w:r w:rsidRPr="00E03206">
        <w:rPr>
          <w:rStyle w:val="SubtleReference"/>
          <w:b w:val="0"/>
          <w:sz w:val="22"/>
          <w:u w:val="none"/>
        </w:rPr>
        <w:t xml:space="preserve"> have examples of complete STAR stories for your reference.</w:t>
      </w:r>
    </w:p>
    <w:p w14:paraId="56DCBC16" w14:textId="5A697332" w:rsidR="00E03206" w:rsidRPr="00E03206" w:rsidRDefault="00E03206" w:rsidP="00E03206">
      <w:pPr>
        <w:spacing w:after="200"/>
        <w:ind w:firstLine="720"/>
        <w:rPr>
          <w:rStyle w:val="SubtleReference"/>
          <w:rFonts w:asciiTheme="majorHAnsi" w:eastAsiaTheme="majorEastAsia" w:hAnsiTheme="majorHAnsi" w:cstheme="majorBidi"/>
          <w:u w:val="none"/>
        </w:rPr>
      </w:pPr>
      <w:r>
        <w:rPr>
          <w:rStyle w:val="SubtleReference"/>
          <w:b/>
          <w:u w:val="none"/>
        </w:rPr>
        <w:t xml:space="preserve">link to: </w:t>
      </w:r>
      <w:hyperlink r:id="rId14" w:history="1">
        <w:r w:rsidRPr="00E03206">
          <w:rPr>
            <w:rStyle w:val="SubtleReference"/>
            <w:rFonts w:asciiTheme="majorHAnsi" w:eastAsiaTheme="majorEastAsia" w:hAnsiTheme="majorHAnsi" w:cstheme="majorBidi"/>
            <w:color w:val="90C226" w:themeColor="accent1"/>
            <w:u w:val="none"/>
          </w:rPr>
          <w:t>Table of Professional Skills and Behaviours</w:t>
        </w:r>
      </w:hyperlink>
      <w:r w:rsidRPr="00E03206">
        <w:rPr>
          <w:rStyle w:val="SubtleReference"/>
          <w:rFonts w:asciiTheme="majorHAnsi" w:eastAsiaTheme="majorEastAsia" w:hAnsiTheme="majorHAnsi" w:cstheme="majorBidi"/>
          <w:color w:val="90C226" w:themeColor="accent1"/>
          <w:u w:val="none"/>
        </w:rPr>
        <w:t xml:space="preserve"> </w:t>
      </w:r>
      <w:r w:rsidRPr="00E03206">
        <w:rPr>
          <w:rStyle w:val="SubtleReference"/>
          <w:rFonts w:asciiTheme="majorHAnsi" w:eastAsiaTheme="majorEastAsia" w:hAnsiTheme="majorHAnsi" w:cstheme="majorBidi"/>
          <w:color w:val="90C226" w:themeColor="accent1"/>
          <w:u w:val="none"/>
        </w:rPr>
        <w:t>(see materials tab)</w:t>
      </w:r>
      <w:r>
        <w:rPr>
          <w:rStyle w:val="SubtleReference"/>
          <w:rFonts w:asciiTheme="majorHAnsi" w:eastAsiaTheme="majorEastAsia" w:hAnsiTheme="majorHAnsi" w:cstheme="majorBidi"/>
          <w:u w:val="none"/>
        </w:rPr>
        <w:t xml:space="preserve"> </w:t>
      </w:r>
      <w:r w:rsidR="000B53D0">
        <w:rPr>
          <w:rStyle w:val="SubtleReference"/>
          <w:rFonts w:asciiTheme="majorHAnsi" w:eastAsiaTheme="majorEastAsia" w:hAnsiTheme="majorHAnsi" w:cstheme="majorBidi"/>
          <w:u w:val="none"/>
        </w:rPr>
        <w:t>and</w:t>
      </w:r>
      <w:bookmarkStart w:id="0" w:name="_GoBack"/>
      <w:bookmarkEnd w:id="0"/>
      <w:r w:rsidRPr="00E03206">
        <w:rPr>
          <w:rStyle w:val="SubtleReference"/>
          <w:rFonts w:asciiTheme="majorHAnsi" w:eastAsiaTheme="majorEastAsia" w:hAnsiTheme="majorHAnsi" w:cstheme="majorBidi"/>
          <w:u w:val="none"/>
        </w:rPr>
        <w:t xml:space="preserve"> </w:t>
      </w:r>
      <w:hyperlink r:id="rId15" w:history="1">
        <w:r w:rsidRPr="00E03206">
          <w:rPr>
            <w:rStyle w:val="SubtleReference"/>
            <w:rFonts w:asciiTheme="majorHAnsi" w:eastAsiaTheme="majorEastAsia" w:hAnsiTheme="majorHAnsi" w:cstheme="majorBidi"/>
            <w:color w:val="90C226" w:themeColor="accent1"/>
            <w:u w:val="none"/>
          </w:rPr>
          <w:t>slide shows</w:t>
        </w:r>
      </w:hyperlink>
      <w:r>
        <w:rPr>
          <w:rStyle w:val="SubtleReference"/>
          <w:rFonts w:asciiTheme="majorHAnsi" w:eastAsiaTheme="majorEastAsia" w:hAnsiTheme="majorHAnsi" w:cstheme="majorBidi"/>
          <w:color w:val="90C226" w:themeColor="accent1"/>
          <w:u w:val="none"/>
        </w:rPr>
        <w:t xml:space="preserve"> </w:t>
      </w:r>
      <w:r w:rsidRPr="00E03206">
        <w:rPr>
          <w:rStyle w:val="SubtleReference"/>
          <w:rFonts w:asciiTheme="majorHAnsi" w:eastAsiaTheme="majorEastAsia" w:hAnsiTheme="majorHAnsi" w:cstheme="majorBidi"/>
          <w:u w:val="none"/>
        </w:rPr>
        <w:t xml:space="preserve">(sections 3.3 &amp; </w:t>
      </w:r>
      <w:r>
        <w:rPr>
          <w:rStyle w:val="SubtleReference"/>
          <w:rFonts w:asciiTheme="majorHAnsi" w:eastAsiaTheme="majorEastAsia" w:hAnsiTheme="majorHAnsi" w:cstheme="majorBidi"/>
          <w:u w:val="none"/>
        </w:rPr>
        <w:tab/>
      </w:r>
      <w:r>
        <w:rPr>
          <w:rStyle w:val="SubtleReference"/>
          <w:rFonts w:asciiTheme="majorHAnsi" w:eastAsiaTheme="majorEastAsia" w:hAnsiTheme="majorHAnsi" w:cstheme="majorBidi"/>
          <w:u w:val="none"/>
        </w:rPr>
        <w:tab/>
      </w:r>
      <w:r>
        <w:rPr>
          <w:rStyle w:val="SubtleReference"/>
          <w:rFonts w:asciiTheme="majorHAnsi" w:eastAsiaTheme="majorEastAsia" w:hAnsiTheme="majorHAnsi" w:cstheme="majorBidi"/>
          <w:u w:val="none"/>
        </w:rPr>
        <w:tab/>
        <w:t xml:space="preserve">  </w:t>
      </w:r>
      <w:r w:rsidRPr="00E03206">
        <w:rPr>
          <w:rStyle w:val="SubtleReference"/>
          <w:rFonts w:asciiTheme="majorHAnsi" w:eastAsiaTheme="majorEastAsia" w:hAnsiTheme="majorHAnsi" w:cstheme="majorBidi"/>
          <w:u w:val="none"/>
        </w:rPr>
        <w:t>3.4)</w:t>
      </w:r>
    </w:p>
    <w:p w14:paraId="5E2615FE" w14:textId="4C66CE93" w:rsidR="00A163B9" w:rsidRPr="009F23B0" w:rsidRDefault="00A163B9" w:rsidP="00534A41">
      <w:pPr>
        <w:pStyle w:val="Heading1"/>
        <w:rPr>
          <w:rStyle w:val="SubtleReference"/>
          <w:b w:val="0"/>
          <w:sz w:val="22"/>
          <w:u w:val="none"/>
        </w:rPr>
      </w:pPr>
      <w:r w:rsidRPr="009F23B0">
        <w:rPr>
          <w:rStyle w:val="SubtleReference"/>
          <w:rFonts w:asciiTheme="minorHAnsi" w:eastAsiaTheme="minorEastAsia" w:hAnsiTheme="minorHAnsi" w:cstheme="minorBidi"/>
          <w:b w:val="0"/>
          <w:sz w:val="22"/>
          <w:u w:val="none"/>
        </w:rPr>
        <w:t xml:space="preserve">Once you have reviewed the ten professional skills </w:t>
      </w:r>
      <w:r w:rsidR="00D828B3">
        <w:rPr>
          <w:rStyle w:val="SubtleReference"/>
          <w:rFonts w:asciiTheme="minorHAnsi" w:eastAsiaTheme="minorEastAsia" w:hAnsiTheme="minorHAnsi" w:cstheme="minorBidi"/>
          <w:b w:val="0"/>
          <w:sz w:val="22"/>
          <w:u w:val="none"/>
        </w:rPr>
        <w:t xml:space="preserve">have a look at </w:t>
      </w:r>
      <w:r w:rsidRPr="009F23B0">
        <w:rPr>
          <w:rStyle w:val="SubtleReference"/>
          <w:rFonts w:asciiTheme="minorHAnsi" w:eastAsiaTheme="minorEastAsia" w:hAnsiTheme="minorHAnsi" w:cstheme="minorBidi"/>
          <w:b w:val="0"/>
          <w:sz w:val="22"/>
          <w:u w:val="none"/>
        </w:rPr>
        <w:t>the self</w:t>
      </w:r>
      <w:r w:rsidR="00814801" w:rsidRPr="009F23B0">
        <w:rPr>
          <w:rStyle w:val="SubtleReference"/>
          <w:b w:val="0"/>
          <w:sz w:val="22"/>
          <w:u w:val="none"/>
        </w:rPr>
        <w:t>-</w:t>
      </w:r>
      <w:r w:rsidRPr="009F23B0">
        <w:rPr>
          <w:rStyle w:val="SubtleReference"/>
          <w:rFonts w:asciiTheme="minorHAnsi" w:eastAsiaTheme="minorEastAsia" w:hAnsiTheme="minorHAnsi" w:cstheme="minorBidi"/>
          <w:b w:val="0"/>
          <w:sz w:val="22"/>
          <w:u w:val="none"/>
        </w:rPr>
        <w:t xml:space="preserve">assessment. For some of you this will be the first time you have thought </w:t>
      </w:r>
      <w:r w:rsidR="00951809">
        <w:rPr>
          <w:rStyle w:val="SubtleReference"/>
          <w:rFonts w:asciiTheme="minorHAnsi" w:eastAsiaTheme="minorEastAsia" w:hAnsiTheme="minorHAnsi" w:cstheme="minorBidi"/>
          <w:b w:val="0"/>
          <w:sz w:val="22"/>
          <w:u w:val="none"/>
        </w:rPr>
        <w:t>of</w:t>
      </w:r>
      <w:r w:rsidRPr="009F23B0">
        <w:rPr>
          <w:rStyle w:val="SubtleReference"/>
          <w:rFonts w:asciiTheme="minorHAnsi" w:eastAsiaTheme="minorEastAsia" w:hAnsiTheme="minorHAnsi" w:cstheme="minorBidi"/>
          <w:b w:val="0"/>
          <w:sz w:val="22"/>
          <w:u w:val="none"/>
        </w:rPr>
        <w:t xml:space="preserve"> yourself as someone with professional skills. If this is confusing for you please consult with</w:t>
      </w:r>
      <w:r w:rsidR="002732EA">
        <w:rPr>
          <w:rStyle w:val="SubtleReference"/>
          <w:rFonts w:asciiTheme="minorHAnsi" w:eastAsiaTheme="minorEastAsia" w:hAnsiTheme="minorHAnsi" w:cstheme="minorBidi"/>
          <w:b w:val="0"/>
          <w:sz w:val="22"/>
          <w:u w:val="none"/>
        </w:rPr>
        <w:t xml:space="preserve"> career services, an </w:t>
      </w:r>
      <w:r w:rsidRPr="009F23B0">
        <w:rPr>
          <w:rStyle w:val="SubtleReference"/>
          <w:rFonts w:asciiTheme="minorHAnsi" w:eastAsiaTheme="minorEastAsia" w:hAnsiTheme="minorHAnsi" w:cstheme="minorBidi"/>
          <w:b w:val="0"/>
          <w:sz w:val="22"/>
          <w:u w:val="none"/>
        </w:rPr>
        <w:t>instructor and/or a mentor for assistance.</w:t>
      </w:r>
    </w:p>
    <w:p w14:paraId="76269CF1" w14:textId="6E0804EA" w:rsidR="00D74646" w:rsidRPr="009F23B0" w:rsidRDefault="00814801" w:rsidP="00D74646">
      <w:pPr>
        <w:ind w:firstLine="720"/>
        <w:rPr>
          <w:rStyle w:val="SubtleReference"/>
          <w:color w:val="90C226" w:themeColor="accent1"/>
          <w:u w:val="none"/>
        </w:rPr>
      </w:pPr>
      <w:r w:rsidRPr="009F23B0">
        <w:rPr>
          <w:rStyle w:val="SubtleReference"/>
          <w:u w:val="none"/>
        </w:rPr>
        <w:t xml:space="preserve">Link to: </w:t>
      </w:r>
      <w:hyperlink r:id="rId16" w:history="1">
        <w:r w:rsidR="00A163B9" w:rsidRPr="009F23B0">
          <w:rPr>
            <w:rStyle w:val="SubtleReference"/>
            <w:color w:val="90C226" w:themeColor="accent1"/>
            <w:u w:val="none"/>
          </w:rPr>
          <w:t>Section 2.4 Self Assessment of Professional Skills</w:t>
        </w:r>
      </w:hyperlink>
    </w:p>
    <w:p w14:paraId="6FE5A19E" w14:textId="6C3CF8CC" w:rsidR="00A163B9" w:rsidRPr="009F23B0" w:rsidRDefault="006B75DF" w:rsidP="00534A41">
      <w:pPr>
        <w:pStyle w:val="Heading1"/>
        <w:rPr>
          <w:rStyle w:val="SubtleReference"/>
          <w:rFonts w:asciiTheme="minorHAnsi" w:eastAsiaTheme="minorEastAsia" w:hAnsiTheme="minorHAnsi" w:cstheme="minorBidi"/>
          <w:b w:val="0"/>
          <w:sz w:val="22"/>
          <w:u w:val="none"/>
        </w:rPr>
      </w:pPr>
      <w:r>
        <w:rPr>
          <w:rStyle w:val="SubtleReference"/>
          <w:rFonts w:asciiTheme="minorHAnsi" w:eastAsiaTheme="minorEastAsia" w:hAnsiTheme="minorHAnsi" w:cstheme="minorBidi"/>
          <w:b w:val="0"/>
          <w:sz w:val="22"/>
          <w:u w:val="none"/>
        </w:rPr>
        <w:t xml:space="preserve">Which one of the professional skills do you have a STAR story about? </w:t>
      </w:r>
      <w:r w:rsidR="002D5D33">
        <w:rPr>
          <w:rStyle w:val="SubtleReference"/>
          <w:rFonts w:asciiTheme="minorHAnsi" w:eastAsiaTheme="minorEastAsia" w:hAnsiTheme="minorHAnsi" w:cstheme="minorBidi"/>
          <w:b w:val="0"/>
          <w:sz w:val="22"/>
          <w:u w:val="none"/>
        </w:rPr>
        <w:t>We recommend choosing one f</w:t>
      </w:r>
      <w:r w:rsidR="00A163B9" w:rsidRPr="009F23B0">
        <w:rPr>
          <w:rStyle w:val="SubtleReference"/>
          <w:rFonts w:asciiTheme="minorHAnsi" w:eastAsiaTheme="minorEastAsia" w:hAnsiTheme="minorHAnsi" w:cstheme="minorBidi"/>
          <w:b w:val="0"/>
          <w:sz w:val="22"/>
          <w:u w:val="none"/>
        </w:rPr>
        <w:t xml:space="preserve">rom each </w:t>
      </w:r>
      <w:r w:rsidR="00F962B2" w:rsidRPr="009F23B0">
        <w:rPr>
          <w:rStyle w:val="SubtleReference"/>
          <w:rFonts w:asciiTheme="minorHAnsi" w:eastAsiaTheme="minorEastAsia" w:hAnsiTheme="minorHAnsi" w:cstheme="minorBidi"/>
          <w:b w:val="0"/>
          <w:sz w:val="22"/>
          <w:u w:val="none"/>
        </w:rPr>
        <w:t>of the S</w:t>
      </w:r>
      <w:r w:rsidR="00A163B9" w:rsidRPr="009F23B0">
        <w:rPr>
          <w:rStyle w:val="SubtleReference"/>
          <w:rFonts w:asciiTheme="minorHAnsi" w:eastAsiaTheme="minorEastAsia" w:hAnsiTheme="minorHAnsi" w:cstheme="minorBidi"/>
          <w:b w:val="0"/>
          <w:sz w:val="22"/>
          <w:u w:val="none"/>
        </w:rPr>
        <w:t xml:space="preserve">kills </w:t>
      </w:r>
      <w:r w:rsidR="00F962B2" w:rsidRPr="009F23B0">
        <w:rPr>
          <w:rStyle w:val="SubtleReference"/>
          <w:rFonts w:asciiTheme="minorHAnsi" w:eastAsiaTheme="minorEastAsia" w:hAnsiTheme="minorHAnsi" w:cstheme="minorBidi"/>
          <w:b w:val="0"/>
          <w:sz w:val="22"/>
          <w:u w:val="none"/>
        </w:rPr>
        <w:t>S</w:t>
      </w:r>
      <w:r w:rsidR="00A163B9" w:rsidRPr="009F23B0">
        <w:rPr>
          <w:rStyle w:val="SubtleReference"/>
          <w:rFonts w:asciiTheme="minorHAnsi" w:eastAsiaTheme="minorEastAsia" w:hAnsiTheme="minorHAnsi" w:cstheme="minorBidi"/>
          <w:b w:val="0"/>
          <w:sz w:val="22"/>
          <w:u w:val="none"/>
        </w:rPr>
        <w:t>ection</w:t>
      </w:r>
      <w:r w:rsidR="00F962B2" w:rsidRPr="009F23B0">
        <w:rPr>
          <w:rStyle w:val="SubtleReference"/>
          <w:rFonts w:asciiTheme="minorHAnsi" w:eastAsiaTheme="minorEastAsia" w:hAnsiTheme="minorHAnsi" w:cstheme="minorBidi"/>
          <w:b w:val="0"/>
          <w:sz w:val="22"/>
          <w:u w:val="none"/>
        </w:rPr>
        <w:t>s (e.g. personal, interpersonal etc.)</w:t>
      </w:r>
      <w:r w:rsidR="00A163B9" w:rsidRPr="009F23B0">
        <w:rPr>
          <w:rStyle w:val="SubtleReference"/>
          <w:rFonts w:asciiTheme="minorHAnsi" w:eastAsiaTheme="minorEastAsia" w:hAnsiTheme="minorHAnsi" w:cstheme="minorBidi"/>
          <w:b w:val="0"/>
          <w:sz w:val="22"/>
          <w:u w:val="none"/>
        </w:rPr>
        <w:t xml:space="preserve"> for a total of four (4):</w:t>
      </w:r>
    </w:p>
    <w:p w14:paraId="57762B6D" w14:textId="2F666BC0" w:rsidR="00A163B9" w:rsidRPr="00A163B9" w:rsidRDefault="00A163B9" w:rsidP="002D5D33">
      <w:pPr>
        <w:ind w:left="720"/>
        <w:rPr>
          <w:rFonts w:ascii="Calibri" w:eastAsia="Calibri" w:hAnsi="Calibri" w:cs="Times New Roman"/>
          <w:sz w:val="20"/>
          <w:lang w:val="en-US"/>
        </w:rPr>
      </w:pPr>
      <w:r w:rsidRPr="00A163B9">
        <w:rPr>
          <w:rFonts w:ascii="Calibri" w:eastAsia="Calibri" w:hAnsi="Calibri" w:cs="Times New Roman"/>
          <w:noProof/>
          <w:sz w:val="20"/>
          <w:lang w:val="en-US"/>
        </w:rPr>
        <w:drawing>
          <wp:inline distT="0" distB="0" distL="0" distR="0" wp14:anchorId="06CDC198" wp14:editId="0F847181">
            <wp:extent cx="2908300" cy="2768542"/>
            <wp:effectExtent l="0" t="0" r="6350" b="0"/>
            <wp:docPr id="1" name="Picture 1" descr="https://goodog.ca/wp-content/uploads/2020/06/skills-diagram-w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odog.ca/wp-content/uploads/2020/06/skills-diagram-web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437" cy="2819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CC658" w14:textId="56981856" w:rsidR="00534A41" w:rsidRPr="00FD1538" w:rsidRDefault="002D5D33" w:rsidP="00F962B2">
      <w:pPr>
        <w:pStyle w:val="Heading1"/>
        <w:rPr>
          <w:rStyle w:val="SubtleReference"/>
          <w:rFonts w:asciiTheme="minorHAnsi" w:eastAsiaTheme="minorEastAsia" w:hAnsiTheme="minorHAnsi" w:cstheme="minorBidi"/>
          <w:sz w:val="22"/>
          <w:u w:val="none"/>
        </w:rPr>
      </w:pPr>
      <w:r w:rsidRPr="00951809">
        <w:rPr>
          <w:rStyle w:val="SubtleReference"/>
          <w:rFonts w:asciiTheme="minorHAnsi" w:eastAsiaTheme="minorEastAsia" w:hAnsiTheme="minorHAnsi" w:cstheme="minorBidi"/>
          <w:b w:val="0"/>
          <w:sz w:val="22"/>
          <w:u w:val="none"/>
        </w:rPr>
        <w:lastRenderedPageBreak/>
        <w:t>START WITH ONE</w:t>
      </w:r>
      <w:r w:rsidR="00F962B2" w:rsidRPr="00FD1538">
        <w:rPr>
          <w:rStyle w:val="SubtleReference"/>
          <w:rFonts w:asciiTheme="minorHAnsi" w:eastAsiaTheme="minorEastAsia" w:hAnsiTheme="minorHAnsi" w:cstheme="minorBidi"/>
          <w:sz w:val="22"/>
          <w:u w:val="none"/>
        </w:rPr>
        <w:t xml:space="preserve">: </w:t>
      </w:r>
      <w:r w:rsidR="00A163B9" w:rsidRPr="00951809">
        <w:rPr>
          <w:rStyle w:val="SubtleReference"/>
          <w:rFonts w:asciiTheme="minorHAnsi" w:eastAsiaTheme="minorEastAsia" w:hAnsiTheme="minorHAnsi" w:cstheme="minorBidi"/>
          <w:b w:val="0"/>
          <w:sz w:val="22"/>
          <w:u w:val="none"/>
        </w:rPr>
        <w:t>Complete one STAR story</w:t>
      </w:r>
      <w:r w:rsidRPr="00951809">
        <w:rPr>
          <w:rStyle w:val="SubtleReference"/>
          <w:rFonts w:asciiTheme="minorHAnsi" w:eastAsiaTheme="minorEastAsia" w:hAnsiTheme="minorHAnsi" w:cstheme="minorBidi"/>
          <w:b w:val="0"/>
          <w:sz w:val="22"/>
          <w:u w:val="none"/>
        </w:rPr>
        <w:t xml:space="preserve">, share it with a friend or call Career Services to </w:t>
      </w:r>
      <w:r w:rsidR="00A163B9" w:rsidRPr="00951809">
        <w:rPr>
          <w:rStyle w:val="SubtleReference"/>
          <w:rFonts w:asciiTheme="minorHAnsi" w:eastAsiaTheme="minorEastAsia" w:hAnsiTheme="minorHAnsi" w:cstheme="minorBidi"/>
          <w:b w:val="0"/>
          <w:sz w:val="22"/>
          <w:u w:val="none"/>
        </w:rPr>
        <w:t>review</w:t>
      </w:r>
      <w:r w:rsidRPr="00951809">
        <w:rPr>
          <w:rStyle w:val="SubtleReference"/>
          <w:rFonts w:asciiTheme="minorHAnsi" w:eastAsiaTheme="minorEastAsia" w:hAnsiTheme="minorHAnsi" w:cstheme="minorBidi"/>
          <w:b w:val="0"/>
          <w:sz w:val="22"/>
          <w:u w:val="none"/>
        </w:rPr>
        <w:t xml:space="preserve"> and provide feedback</w:t>
      </w:r>
      <w:r w:rsidR="00A163B9" w:rsidRPr="00951809">
        <w:rPr>
          <w:rStyle w:val="SubtleReference"/>
          <w:rFonts w:asciiTheme="minorHAnsi" w:eastAsiaTheme="minorEastAsia" w:hAnsiTheme="minorHAnsi" w:cstheme="minorBidi"/>
          <w:b w:val="0"/>
          <w:sz w:val="22"/>
          <w:u w:val="none"/>
        </w:rPr>
        <w:t>.</w:t>
      </w:r>
      <w:r w:rsidR="00A163B9" w:rsidRPr="00FD1538">
        <w:rPr>
          <w:rStyle w:val="SubtleReference"/>
          <w:rFonts w:asciiTheme="minorHAnsi" w:eastAsiaTheme="minorEastAsia" w:hAnsiTheme="minorHAnsi" w:cstheme="minorBidi"/>
          <w:sz w:val="22"/>
          <w:u w:val="none"/>
        </w:rPr>
        <w:t xml:space="preserve"> </w:t>
      </w:r>
      <w:r w:rsidR="00A163B9" w:rsidRPr="00FD1538">
        <w:rPr>
          <w:rStyle w:val="SubtleReference"/>
          <w:rFonts w:asciiTheme="minorHAnsi" w:eastAsiaTheme="minorEastAsia" w:hAnsiTheme="minorHAnsi" w:cstheme="minorBidi"/>
          <w:b w:val="0"/>
          <w:sz w:val="22"/>
          <w:u w:val="none"/>
        </w:rPr>
        <w:t>For example: Personal Skills, Initiative</w:t>
      </w:r>
      <w:r w:rsidR="00A163B9" w:rsidRPr="00FD1538">
        <w:rPr>
          <w:rStyle w:val="SubtleReference"/>
          <w:rFonts w:asciiTheme="minorHAnsi" w:eastAsiaTheme="minorEastAsia" w:hAnsiTheme="minorHAnsi" w:cstheme="minorBidi"/>
          <w:sz w:val="22"/>
          <w:u w:val="none"/>
        </w:rPr>
        <w:t xml:space="preserve">. </w:t>
      </w:r>
    </w:p>
    <w:p w14:paraId="4701FE54" w14:textId="3F4788C5" w:rsidR="00534A41" w:rsidRPr="009F23B0" w:rsidRDefault="004E3443" w:rsidP="004E3443">
      <w:pPr>
        <w:ind w:firstLine="720"/>
        <w:rPr>
          <w:rStyle w:val="SubtleReference"/>
          <w:sz w:val="16"/>
        </w:rPr>
      </w:pPr>
      <w:r w:rsidRPr="009F23B0">
        <w:rPr>
          <w:rStyle w:val="SubtleReference"/>
          <w:sz w:val="18"/>
          <w:u w:val="none"/>
        </w:rPr>
        <w:t xml:space="preserve">LINK TO: </w:t>
      </w:r>
      <w:hyperlink r:id="rId18" w:history="1">
        <w:r w:rsidRPr="009F23B0">
          <w:rPr>
            <w:rStyle w:val="SubtleReference"/>
            <w:color w:val="90C226" w:themeColor="accent1"/>
            <w:sz w:val="18"/>
            <w:u w:val="none"/>
          </w:rPr>
          <w:t>SECTION 4.2 ACTIVITY: USE THE STAR STORY TOOL</w:t>
        </w:r>
      </w:hyperlink>
    </w:p>
    <w:p w14:paraId="299C6C3B" w14:textId="0E92F7FF" w:rsidR="002D5D33" w:rsidRDefault="002D5D33" w:rsidP="002D5D33">
      <w:pPr>
        <w:pStyle w:val="Heading2"/>
        <w:rPr>
          <w:rStyle w:val="SubtleReference"/>
          <w:rFonts w:asciiTheme="minorHAnsi" w:eastAsiaTheme="minorEastAsia" w:hAnsiTheme="minorHAnsi" w:cstheme="minorBidi"/>
          <w:b w:val="0"/>
          <w:sz w:val="22"/>
          <w:u w:val="none"/>
        </w:rPr>
      </w:pPr>
      <w:r w:rsidRPr="009F23B0">
        <w:rPr>
          <w:rStyle w:val="SubtleReference"/>
          <w:rFonts w:asciiTheme="minorHAnsi" w:eastAsiaTheme="minorEastAsia" w:hAnsiTheme="minorHAnsi" w:cstheme="minorBidi"/>
          <w:b w:val="0"/>
          <w:sz w:val="22"/>
          <w:u w:val="none"/>
        </w:rPr>
        <w:t>Enter the</w:t>
      </w:r>
      <w:r>
        <w:rPr>
          <w:rStyle w:val="SubtleReference"/>
          <w:rFonts w:asciiTheme="minorHAnsi" w:eastAsiaTheme="minorEastAsia" w:hAnsiTheme="minorHAnsi" w:cstheme="minorBidi"/>
          <w:b w:val="0"/>
          <w:sz w:val="22"/>
          <w:u w:val="none"/>
        </w:rPr>
        <w:t xml:space="preserve"> completed/edited</w:t>
      </w:r>
      <w:r w:rsidRPr="009F23B0">
        <w:rPr>
          <w:rStyle w:val="SubtleReference"/>
          <w:rFonts w:asciiTheme="minorHAnsi" w:eastAsiaTheme="minorEastAsia" w:hAnsiTheme="minorHAnsi" w:cstheme="minorBidi"/>
          <w:b w:val="0"/>
          <w:sz w:val="22"/>
          <w:u w:val="none"/>
        </w:rPr>
        <w:t xml:space="preserve"> STAR story into your </w:t>
      </w:r>
      <w:r>
        <w:rPr>
          <w:rStyle w:val="SubtleReference"/>
          <w:rFonts w:asciiTheme="minorHAnsi" w:eastAsiaTheme="minorEastAsia" w:hAnsiTheme="minorHAnsi" w:cstheme="minorBidi"/>
          <w:b w:val="0"/>
          <w:sz w:val="22"/>
          <w:u w:val="none"/>
        </w:rPr>
        <w:t xml:space="preserve">STAR </w:t>
      </w:r>
      <w:hyperlink r:id="rId19" w:history="1">
        <w:r w:rsidRPr="002D5D33">
          <w:rPr>
            <w:rStyle w:val="Hyperlink"/>
            <w:rFonts w:asciiTheme="minorHAnsi" w:eastAsiaTheme="minorEastAsia" w:hAnsiTheme="minorHAnsi" w:cstheme="minorBidi"/>
            <w:b w:val="0"/>
            <w:sz w:val="22"/>
          </w:rPr>
          <w:t>Reflective Story File Template</w:t>
        </w:r>
      </w:hyperlink>
      <w:r>
        <w:rPr>
          <w:rStyle w:val="SubtleReference"/>
          <w:rFonts w:asciiTheme="minorHAnsi" w:eastAsiaTheme="minorEastAsia" w:hAnsiTheme="minorHAnsi" w:cstheme="minorBidi"/>
          <w:b w:val="0"/>
          <w:sz w:val="22"/>
          <w:u w:val="none"/>
        </w:rPr>
        <w:t xml:space="preserve"> </w:t>
      </w:r>
      <w:r w:rsidRPr="009F23B0">
        <w:rPr>
          <w:rStyle w:val="SubtleReference"/>
          <w:rFonts w:asciiTheme="minorHAnsi" w:eastAsiaTheme="minorEastAsia" w:hAnsiTheme="minorHAnsi" w:cstheme="minorBidi"/>
          <w:b w:val="0"/>
          <w:sz w:val="22"/>
          <w:u w:val="none"/>
        </w:rPr>
        <w:t>.</w:t>
      </w:r>
    </w:p>
    <w:p w14:paraId="37409C1F" w14:textId="44B22ABA" w:rsidR="006779DB" w:rsidRDefault="006779DB" w:rsidP="006779DB"/>
    <w:p w14:paraId="021DF6C5" w14:textId="7A4DD0B6" w:rsidR="006779DB" w:rsidRDefault="006779DB" w:rsidP="000A71C4">
      <w:pPr>
        <w:pStyle w:val="ListParagraph"/>
        <w:rPr>
          <w:rStyle w:val="SubtleReference"/>
          <w:u w:val="none"/>
        </w:rPr>
      </w:pPr>
      <w:r w:rsidRPr="000A71C4">
        <w:rPr>
          <w:rStyle w:val="SubtleReference"/>
          <w:u w:val="none"/>
        </w:rPr>
        <w:t>Once you have completed the above activities you will have a solid start in preparation for any interview whether it be for a summer job or work experience position, an interview to get into a university program or one that begins your career in the field of you</w:t>
      </w:r>
      <w:r w:rsidR="00E118DA" w:rsidRPr="000A71C4">
        <w:rPr>
          <w:rStyle w:val="SubtleReference"/>
          <w:u w:val="none"/>
        </w:rPr>
        <w:t>r</w:t>
      </w:r>
      <w:r w:rsidRPr="000A71C4">
        <w:rPr>
          <w:rStyle w:val="SubtleReference"/>
          <w:u w:val="none"/>
        </w:rPr>
        <w:t xml:space="preserve"> choice.</w:t>
      </w:r>
    </w:p>
    <w:p w14:paraId="164CC371" w14:textId="77777777" w:rsidR="000A71C4" w:rsidRPr="000A71C4" w:rsidRDefault="000A71C4" w:rsidP="000A71C4">
      <w:pPr>
        <w:pStyle w:val="ListParagraph"/>
        <w:rPr>
          <w:rStyle w:val="SubtleReference"/>
          <w:u w:val="none"/>
        </w:rPr>
      </w:pPr>
    </w:p>
    <w:p w14:paraId="21EBC1B2" w14:textId="5D7B9E98" w:rsidR="00E118DA" w:rsidRPr="000A71C4" w:rsidRDefault="00E118DA" w:rsidP="000A71C4">
      <w:pPr>
        <w:pStyle w:val="ListParagraph"/>
        <w:rPr>
          <w:rStyle w:val="SubtleReference"/>
          <w:u w:val="none"/>
        </w:rPr>
      </w:pPr>
      <w:r w:rsidRPr="000A71C4">
        <w:rPr>
          <w:rStyle w:val="SubtleReference"/>
          <w:u w:val="none"/>
        </w:rPr>
        <w:t>CamSTAR works on your mobile phone or tablet so you can draft STAR stories when you’ve had an opportunity to demonstrate a skill in class, or in the work place.</w:t>
      </w:r>
    </w:p>
    <w:p w14:paraId="4CE77DFA" w14:textId="60850019" w:rsidR="00E118DA" w:rsidRPr="006779DB" w:rsidRDefault="00E118DA" w:rsidP="006779DB"/>
    <w:p w14:paraId="65AC99FD" w14:textId="77777777" w:rsidR="002D5D33" w:rsidRPr="002D5D33" w:rsidRDefault="002D5D33" w:rsidP="000A71C4">
      <w:pPr>
        <w:pStyle w:val="ListParagraph"/>
      </w:pPr>
    </w:p>
    <w:sectPr w:rsidR="002D5D33" w:rsidRPr="002D5D33" w:rsidSect="004949B6">
      <w:headerReference w:type="default" r:id="rId20"/>
      <w:footerReference w:type="default" r:id="rId21"/>
      <w:pgSz w:w="12240" w:h="15840"/>
      <w:pgMar w:top="720" w:right="720" w:bottom="720" w:left="720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381C3" w14:textId="77777777" w:rsidR="00B3376F" w:rsidRDefault="00B3376F" w:rsidP="004949B6">
      <w:pPr>
        <w:spacing w:after="0" w:line="240" w:lineRule="auto"/>
      </w:pPr>
      <w:r>
        <w:separator/>
      </w:r>
    </w:p>
  </w:endnote>
  <w:endnote w:type="continuationSeparator" w:id="0">
    <w:p w14:paraId="089AE577" w14:textId="77777777" w:rsidR="00B3376F" w:rsidRDefault="00B3376F" w:rsidP="00494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Narrow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055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34CEC1" w14:textId="645E2524" w:rsidR="004949B6" w:rsidRPr="00CA590C" w:rsidRDefault="004949B6" w:rsidP="004949B6">
        <w:pPr>
          <w:pStyle w:val="Footer"/>
          <w:tabs>
            <w:tab w:val="left" w:pos="8647"/>
          </w:tabs>
          <w:rPr>
            <w:color w:val="808080" w:themeColor="background1" w:themeShade="80"/>
            <w:sz w:val="20"/>
          </w:rPr>
        </w:pPr>
        <w:r>
          <w:rPr>
            <w:noProof/>
          </w:rPr>
          <w:drawing>
            <wp:anchor distT="0" distB="0" distL="114300" distR="114300" simplePos="0" relativeHeight="251734016" behindDoc="0" locked="0" layoutInCell="1" allowOverlap="1" wp14:anchorId="32120E17" wp14:editId="1CB6D334">
              <wp:simplePos x="0" y="0"/>
              <wp:positionH relativeFrom="column">
                <wp:posOffset>6324600</wp:posOffset>
              </wp:positionH>
              <wp:positionV relativeFrom="paragraph">
                <wp:posOffset>54610</wp:posOffset>
              </wp:positionV>
              <wp:extent cx="762000" cy="142875"/>
              <wp:effectExtent l="0" t="0" r="0" b="9525"/>
              <wp:wrapNone/>
              <wp:docPr id="74" name="Picture 74" descr="CC-BY low profil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CC-BY low profil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000" cy="1428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CA590C">
          <w:rPr>
            <w:noProof/>
            <w:color w:val="808080" w:themeColor="background1" w:themeShade="80"/>
            <w:sz w:val="20"/>
          </w:rPr>
          <w:drawing>
            <wp:anchor distT="0" distB="0" distL="114300" distR="114300" simplePos="0" relativeHeight="251656192" behindDoc="0" locked="0" layoutInCell="1" allowOverlap="1" wp14:anchorId="58A9E01F" wp14:editId="0807E613">
              <wp:simplePos x="0" y="0"/>
              <wp:positionH relativeFrom="column">
                <wp:posOffset>-247650</wp:posOffset>
              </wp:positionH>
              <wp:positionV relativeFrom="paragraph">
                <wp:posOffset>56977</wp:posOffset>
              </wp:positionV>
              <wp:extent cx="981075" cy="228600"/>
              <wp:effectExtent l="0" t="0" r="9525" b="0"/>
              <wp:wrapNone/>
              <wp:docPr id="75" name="Picture 75" descr="Career Lab_ Wordmark cmy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Career Lab_ Wordmark cmyk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1075" cy="228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CA590C">
          <w:rPr>
            <w:color w:val="808080" w:themeColor="background1" w:themeShade="80"/>
            <w:sz w:val="20"/>
          </w:rPr>
          <w:ptab w:relativeTo="margin" w:alignment="center" w:leader="none"/>
        </w:r>
        <w:r w:rsidRPr="00CA590C">
          <w:rPr>
            <w:color w:val="808080" w:themeColor="background1" w:themeShade="80"/>
            <w:sz w:val="20"/>
          </w:rPr>
          <w:t>Applied Learning, Co-operative Education and Career Services</w:t>
        </w:r>
      </w:p>
      <w:p w14:paraId="37ECAB04" w14:textId="78B21F0D" w:rsidR="004949B6" w:rsidRDefault="000B53D0" w:rsidP="004949B6">
        <w:pPr>
          <w:pStyle w:val="Footer"/>
          <w:jc w:val="right"/>
        </w:pPr>
      </w:p>
    </w:sdtContent>
  </w:sdt>
  <w:p w14:paraId="0D697752" w14:textId="77777777" w:rsidR="004949B6" w:rsidRDefault="004949B6" w:rsidP="004949B6">
    <w:pPr>
      <w:pStyle w:val="Footer"/>
    </w:pPr>
    <w:r>
      <w:ptab w:relativeTo="margin" w:alignment="right" w:leader="none"/>
    </w:r>
  </w:p>
  <w:p w14:paraId="2213477A" w14:textId="77777777" w:rsidR="004949B6" w:rsidRPr="00DB3EDD" w:rsidRDefault="004949B6" w:rsidP="004949B6">
    <w:pPr>
      <w:pStyle w:val="Footer"/>
    </w:pPr>
  </w:p>
  <w:p w14:paraId="2A2B6CEE" w14:textId="3C950775" w:rsidR="004949B6" w:rsidRDefault="004949B6">
    <w:pPr>
      <w:pStyle w:val="Footer"/>
    </w:pPr>
  </w:p>
  <w:p w14:paraId="5411FF9F" w14:textId="77777777" w:rsidR="004949B6" w:rsidRDefault="004949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F69D0" w14:textId="77777777" w:rsidR="00B3376F" w:rsidRDefault="00B3376F" w:rsidP="004949B6">
      <w:pPr>
        <w:spacing w:after="0" w:line="240" w:lineRule="auto"/>
      </w:pPr>
      <w:r>
        <w:separator/>
      </w:r>
    </w:p>
  </w:footnote>
  <w:footnote w:type="continuationSeparator" w:id="0">
    <w:p w14:paraId="4C22A462" w14:textId="77777777" w:rsidR="00B3376F" w:rsidRDefault="00B3376F" w:rsidP="00494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B4E14" w14:textId="062E5107" w:rsidR="000A0D36" w:rsidRDefault="0014565C" w:rsidP="000A0D36">
    <w:r>
      <w:rPr>
        <w:rFonts w:ascii="GothamNarrow-Book" w:hAnsi="GothamNarrow-Book" w:cs="GothamNarrow-Book"/>
        <w:noProof/>
        <w:color w:val="818385"/>
        <w:sz w:val="18"/>
        <w:szCs w:val="18"/>
      </w:rPr>
      <w:drawing>
        <wp:anchor distT="0" distB="0" distL="114300" distR="114300" simplePos="0" relativeHeight="251738112" behindDoc="0" locked="0" layoutInCell="1" allowOverlap="1" wp14:anchorId="2DD9BFF8" wp14:editId="014327C2">
          <wp:simplePos x="0" y="0"/>
          <wp:positionH relativeFrom="column">
            <wp:posOffset>5791200</wp:posOffset>
          </wp:positionH>
          <wp:positionV relativeFrom="paragraph">
            <wp:posOffset>-53975</wp:posOffset>
          </wp:positionV>
          <wp:extent cx="768350" cy="301625"/>
          <wp:effectExtent l="0" t="0" r="0" b="3175"/>
          <wp:wrapThrough wrapText="bothSides">
            <wp:wrapPolygon edited="0">
              <wp:start x="1071" y="0"/>
              <wp:lineTo x="0" y="2728"/>
              <wp:lineTo x="0" y="17735"/>
              <wp:lineTo x="1071" y="20463"/>
              <wp:lineTo x="6962" y="20463"/>
              <wp:lineTo x="20886" y="13642"/>
              <wp:lineTo x="20886" y="5457"/>
              <wp:lineTo x="4820" y="0"/>
              <wp:lineTo x="1071" y="0"/>
            </wp:wrapPolygon>
          </wp:wrapThrough>
          <wp:docPr id="3" name="Picture 3" descr="camosun-logo-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osun-logo-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A0D36">
      <w:rPr>
        <w:noProof/>
      </w:rPr>
      <w:drawing>
        <wp:anchor distT="0" distB="0" distL="114300" distR="114300" simplePos="0" relativeHeight="251736064" behindDoc="1" locked="0" layoutInCell="1" allowOverlap="1" wp14:anchorId="2D7F4C7A" wp14:editId="07A5BDCA">
          <wp:simplePos x="0" y="0"/>
          <wp:positionH relativeFrom="column">
            <wp:posOffset>7867650</wp:posOffset>
          </wp:positionH>
          <wp:positionV relativeFrom="paragraph">
            <wp:posOffset>-173990</wp:posOffset>
          </wp:positionV>
          <wp:extent cx="768350" cy="301625"/>
          <wp:effectExtent l="0" t="0" r="0" b="3175"/>
          <wp:wrapTight wrapText="bothSides">
            <wp:wrapPolygon edited="0">
              <wp:start x="1071" y="0"/>
              <wp:lineTo x="0" y="2728"/>
              <wp:lineTo x="0" y="17735"/>
              <wp:lineTo x="1071" y="20463"/>
              <wp:lineTo x="6962" y="20463"/>
              <wp:lineTo x="20886" y="13642"/>
              <wp:lineTo x="20886" y="5457"/>
              <wp:lineTo x="4820" y="0"/>
              <wp:lineTo x="1071" y="0"/>
            </wp:wrapPolygon>
          </wp:wrapTight>
          <wp:docPr id="2" name="Picture 2" descr="camosun-logo-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osun-logo-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0D36">
      <w:rPr>
        <w:rFonts w:ascii="GothamNarrow-Book" w:hAnsi="GothamNarrow-Book" w:cs="GothamNarrow-Book"/>
        <w:color w:val="818385"/>
        <w:sz w:val="18"/>
        <w:szCs w:val="18"/>
      </w:rPr>
      <w:t xml:space="preserve">CAMSTAR PROFESSIONAL SKILLS DEVELOPMENT – </w:t>
    </w:r>
    <w:r w:rsidR="00C53AED">
      <w:rPr>
        <w:rFonts w:ascii="GothamNarrow-Book" w:hAnsi="GothamNarrow-Book" w:cs="GothamNarrow-Book"/>
        <w:color w:val="818385"/>
        <w:sz w:val="18"/>
        <w:szCs w:val="18"/>
      </w:rPr>
      <w:t>Quick Start Guide</w:t>
    </w:r>
    <w:r w:rsidR="000A0D36">
      <w:rPr>
        <w:rFonts w:ascii="GothamNarrow-Book" w:hAnsi="GothamNarrow-Book" w:cs="GothamNarrow-Book"/>
        <w:color w:val="818385"/>
        <w:sz w:val="18"/>
        <w:szCs w:val="18"/>
      </w:rPr>
      <w:t xml:space="preserve"> - Student – Version 2.0</w:t>
    </w:r>
  </w:p>
  <w:p w14:paraId="1E31C81C" w14:textId="27011F27" w:rsidR="000A0D36" w:rsidRDefault="000A0D36">
    <w:pPr>
      <w:pStyle w:val="Header"/>
    </w:pPr>
  </w:p>
  <w:p w14:paraId="47AF4DFD" w14:textId="77777777" w:rsidR="000A0D36" w:rsidRDefault="000A0D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75B"/>
    <w:multiLevelType w:val="multilevel"/>
    <w:tmpl w:val="B2DE756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9B93FD1"/>
    <w:multiLevelType w:val="hybridMultilevel"/>
    <w:tmpl w:val="11CC215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4B20CC"/>
    <w:multiLevelType w:val="hybridMultilevel"/>
    <w:tmpl w:val="6F32419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B9"/>
    <w:rsid w:val="000A0D36"/>
    <w:rsid w:val="000A71C4"/>
    <w:rsid w:val="000B53D0"/>
    <w:rsid w:val="0014565C"/>
    <w:rsid w:val="001933C6"/>
    <w:rsid w:val="0019594B"/>
    <w:rsid w:val="002732EA"/>
    <w:rsid w:val="002D5D33"/>
    <w:rsid w:val="0035274E"/>
    <w:rsid w:val="004949B6"/>
    <w:rsid w:val="004E3443"/>
    <w:rsid w:val="00507143"/>
    <w:rsid w:val="00534A41"/>
    <w:rsid w:val="00644655"/>
    <w:rsid w:val="00672DED"/>
    <w:rsid w:val="006779DB"/>
    <w:rsid w:val="006B75DF"/>
    <w:rsid w:val="0075392E"/>
    <w:rsid w:val="00814801"/>
    <w:rsid w:val="00817273"/>
    <w:rsid w:val="008B127B"/>
    <w:rsid w:val="00951809"/>
    <w:rsid w:val="009F23B0"/>
    <w:rsid w:val="009F7336"/>
    <w:rsid w:val="00A163B9"/>
    <w:rsid w:val="00B04D2F"/>
    <w:rsid w:val="00B3376F"/>
    <w:rsid w:val="00BE224C"/>
    <w:rsid w:val="00C53AED"/>
    <w:rsid w:val="00C71E99"/>
    <w:rsid w:val="00C9626D"/>
    <w:rsid w:val="00D74646"/>
    <w:rsid w:val="00D828B3"/>
    <w:rsid w:val="00E03206"/>
    <w:rsid w:val="00E118DA"/>
    <w:rsid w:val="00EC6525"/>
    <w:rsid w:val="00F962B2"/>
    <w:rsid w:val="00FD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CD827F"/>
  <w15:chartTrackingRefBased/>
  <w15:docId w15:val="{01DB8D40-F387-4217-B6BC-E2DFDF07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62B2"/>
  </w:style>
  <w:style w:type="paragraph" w:styleId="Heading1">
    <w:name w:val="heading 1"/>
    <w:basedOn w:val="Normal"/>
    <w:next w:val="Normal"/>
    <w:link w:val="Heading1Char"/>
    <w:uiPriority w:val="9"/>
    <w:qFormat/>
    <w:rsid w:val="00F962B2"/>
    <w:pPr>
      <w:keepNext/>
      <w:keepLines/>
      <w:numPr>
        <w:numId w:val="34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62B2"/>
    <w:pPr>
      <w:keepNext/>
      <w:keepLines/>
      <w:numPr>
        <w:ilvl w:val="1"/>
        <w:numId w:val="34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62B2"/>
    <w:pPr>
      <w:keepNext/>
      <w:keepLines/>
      <w:numPr>
        <w:ilvl w:val="2"/>
        <w:numId w:val="3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2B2"/>
    <w:pPr>
      <w:keepNext/>
      <w:keepLines/>
      <w:numPr>
        <w:ilvl w:val="3"/>
        <w:numId w:val="3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2B2"/>
    <w:pPr>
      <w:keepNext/>
      <w:keepLines/>
      <w:numPr>
        <w:ilvl w:val="4"/>
        <w:numId w:val="34"/>
      </w:numPr>
      <w:spacing w:before="200" w:after="0"/>
      <w:outlineLvl w:val="4"/>
    </w:pPr>
    <w:rPr>
      <w:rFonts w:asciiTheme="majorHAnsi" w:eastAsiaTheme="majorEastAsia" w:hAnsiTheme="majorHAnsi" w:cstheme="majorBidi"/>
      <w:color w:val="212C32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2B2"/>
    <w:pPr>
      <w:keepNext/>
      <w:keepLines/>
      <w:numPr>
        <w:ilvl w:val="5"/>
        <w:numId w:val="3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12C32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2B2"/>
    <w:pPr>
      <w:keepNext/>
      <w:keepLines/>
      <w:numPr>
        <w:ilvl w:val="6"/>
        <w:numId w:val="3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2B2"/>
    <w:pPr>
      <w:keepNext/>
      <w:keepLines/>
      <w:numPr>
        <w:ilvl w:val="7"/>
        <w:numId w:val="3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2B2"/>
    <w:pPr>
      <w:keepNext/>
      <w:keepLines/>
      <w:numPr>
        <w:ilvl w:val="8"/>
        <w:numId w:val="3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962B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2B2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962B2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962B2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962B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2B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2B2"/>
    <w:rPr>
      <w:rFonts w:asciiTheme="majorHAnsi" w:eastAsiaTheme="majorEastAsia" w:hAnsiTheme="majorHAnsi" w:cstheme="majorBidi"/>
      <w:color w:val="212C32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2B2"/>
    <w:rPr>
      <w:rFonts w:asciiTheme="majorHAnsi" w:eastAsiaTheme="majorEastAsia" w:hAnsiTheme="majorHAnsi" w:cstheme="majorBidi"/>
      <w:i/>
      <w:iCs/>
      <w:color w:val="212C32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2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2B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2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962B2"/>
    <w:pPr>
      <w:spacing w:after="200" w:line="240" w:lineRule="auto"/>
    </w:pPr>
    <w:rPr>
      <w:i/>
      <w:iCs/>
      <w:color w:val="2C3C43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2B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F962B2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F962B2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F962B2"/>
    <w:rPr>
      <w:i/>
      <w:iCs/>
      <w:color w:val="auto"/>
    </w:rPr>
  </w:style>
  <w:style w:type="paragraph" w:styleId="NoSpacing">
    <w:name w:val="No Spacing"/>
    <w:uiPriority w:val="1"/>
    <w:qFormat/>
    <w:rsid w:val="00F962B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962B2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962B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2B2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2B2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F962B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962B2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F962B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962B2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F962B2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62B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5274E"/>
    <w:rPr>
      <w:color w:val="99CA3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274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94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9B6"/>
  </w:style>
  <w:style w:type="paragraph" w:styleId="Footer">
    <w:name w:val="footer"/>
    <w:basedOn w:val="Normal"/>
    <w:link w:val="FooterChar"/>
    <w:uiPriority w:val="99"/>
    <w:unhideWhenUsed/>
    <w:rsid w:val="00494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9B6"/>
  </w:style>
  <w:style w:type="paragraph" w:styleId="ListParagraph">
    <w:name w:val="List Paragraph"/>
    <w:basedOn w:val="Normal"/>
    <w:uiPriority w:val="34"/>
    <w:qFormat/>
    <w:rsid w:val="00273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8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amstar.opened.ca/lessons/2-3-understanding-professional-skills-behaviours/" TargetMode="External"/><Relationship Id="rId18" Type="http://schemas.openxmlformats.org/officeDocument/2006/relationships/hyperlink" Target="https://camstar.opened.ca/lessons/4-2-activity-use-the-star-story-tool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camstar.opened.ca/lessons/3-2-video-the-star-story-technique/" TargetMode="Externa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s://camstar.opened.ca/lessons/2-4-self-assessment-of-professional-skills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mosun.ca/services/co-operative-education-and-career-services/contact-co-operative-education-and-caree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amstar.opened.ca/lessons/3-3-star-story-structure-part-1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camstar.opened.ca/lessons/4-3-your-reflective-story-file-templat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amstar.opened.ca/lessons/1-1-introduction-to-camstar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57A1E0CFD254B995A84B75EA72B36" ma:contentTypeVersion="13" ma:contentTypeDescription="Create a new document." ma:contentTypeScope="" ma:versionID="af77622f04e29ca18f9c8839bb6ae2d8">
  <xsd:schema xmlns:xsd="http://www.w3.org/2001/XMLSchema" xmlns:xs="http://www.w3.org/2001/XMLSchema" xmlns:p="http://schemas.microsoft.com/office/2006/metadata/properties" xmlns:ns3="f29c6426-1e21-44b3-97e3-496e7b711b33" xmlns:ns4="6c99753c-3b27-4003-86cb-52018b5f73f3" targetNamespace="http://schemas.microsoft.com/office/2006/metadata/properties" ma:root="true" ma:fieldsID="ab28e14d360c2aa7d4da7e7da6e7bbc6" ns3:_="" ns4:_="">
    <xsd:import namespace="f29c6426-1e21-44b3-97e3-496e7b711b33"/>
    <xsd:import namespace="6c99753c-3b27-4003-86cb-52018b5f73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c6426-1e21-44b3-97e3-496e7b711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9753c-3b27-4003-86cb-52018b5f7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B307B-D539-4733-8267-102FBA0FC236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6c99753c-3b27-4003-86cb-52018b5f73f3"/>
    <ds:schemaRef ds:uri="f29c6426-1e21-44b3-97e3-496e7b711b33"/>
  </ds:schemaRefs>
</ds:datastoreItem>
</file>

<file path=customXml/itemProps2.xml><?xml version="1.0" encoding="utf-8"?>
<ds:datastoreItem xmlns:ds="http://schemas.openxmlformats.org/officeDocument/2006/customXml" ds:itemID="{7F788F02-9129-442C-B693-AF95180CAC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737501-0F79-4D4F-8574-7032A14BB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c6426-1e21-44b3-97e3-496e7b711b33"/>
    <ds:schemaRef ds:uri="6c99753c-3b27-4003-86cb-52018b5f7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72DC93-1C43-42E9-B380-FF6BB16D4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Start here! This six minute video tells you why STAR stories are important.</vt:lpstr>
      <vt:lpstr>Familiarize yourself with the ten professional skills employers want you to have</vt:lpstr>
      <vt:lpstr>The links below have examples of complete STAR stories for your reference.</vt:lpstr>
      <vt:lpstr>Once you have reviewed the ten professional skills have a look at the self-asses</vt:lpstr>
      <vt:lpstr>Which one of the professional skills do you have a STAR story about? We recommen</vt:lpstr>
      <vt:lpstr>START WITH ONE: Complete one STAR story, share it with a friend or call Career S</vt:lpstr>
      <vt:lpstr>    Enter the completed/edited STAR story into your STAR Reflective Story File Templ</vt:lpstr>
    </vt:vector>
  </TitlesOfParts>
  <Company>Camosun College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Corrine Michel</dc:creator>
  <cp:keywords/>
  <dc:description/>
  <cp:lastModifiedBy>Corrine Michel</cp:lastModifiedBy>
  <cp:revision>3</cp:revision>
  <dcterms:created xsi:type="dcterms:W3CDTF">2021-09-27T23:12:00Z</dcterms:created>
  <dcterms:modified xsi:type="dcterms:W3CDTF">2021-09-27T23:13:00Z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0x01010074157A1E0CFD254B995A84B75EA72B36</vt:lpwstr>
  </property>
</Properties>
</file>